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A" w:rsidRDefault="005E0CAA"/>
    <w:p w:rsidR="005E0CAA" w:rsidRDefault="005E0CAA">
      <w:r>
        <w:t>Après avoir sélectionné la catégorie et la ressource</w:t>
      </w:r>
    </w:p>
    <w:p w:rsidR="005E0CAA" w:rsidRDefault="005E0CAA"/>
    <w:p w:rsidR="0074385B" w:rsidRDefault="005E0CAA">
      <w:bookmarkStart w:id="0" w:name="_GoBack"/>
      <w:r>
        <w:rPr>
          <w:noProof/>
          <w:lang w:eastAsia="fr-FR"/>
        </w:rPr>
        <w:drawing>
          <wp:inline distT="0" distB="0" distL="0" distR="0" wp14:anchorId="0D25C4D2" wp14:editId="5DEC9069">
            <wp:extent cx="9753351" cy="41529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4388" cy="415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85B" w:rsidSect="005E0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A"/>
    <w:rsid w:val="005E0CAA"/>
    <w:rsid w:val="007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Mairie-St-Dizier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nmichel</dc:creator>
  <cp:lastModifiedBy>nmichel</cp:lastModifiedBy>
  <cp:revision>1</cp:revision>
  <dcterms:created xsi:type="dcterms:W3CDTF">2013-02-19T10:24:00Z</dcterms:created>
  <dcterms:modified xsi:type="dcterms:W3CDTF">2013-02-19T10:25:00Z</dcterms:modified>
</cp:coreProperties>
</file>